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СОВЕТ</w:t>
      </w:r>
    </w:p>
    <w:p w:rsidR="00DF1DE3" w:rsidRPr="00661500" w:rsidRDefault="005A6D78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ДОЛИНСКОГО</w:t>
      </w:r>
      <w:r w:rsidR="00DF1DE3" w:rsidRPr="00661500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ФЕДОРОВСКОГО МУНИЦИПАЛЬНОГО РАЙОНА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1DE3" w:rsidRPr="00661500" w:rsidRDefault="00DF1DE3" w:rsidP="00FF5E7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1DE3" w:rsidRPr="00661500" w:rsidRDefault="00DF1DE3" w:rsidP="00DF1DE3">
      <w:pPr>
        <w:autoSpaceDN w:val="0"/>
        <w:spacing w:after="0" w:line="360" w:lineRule="auto"/>
        <w:ind w:left="3540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F1DE3" w:rsidRPr="00661500" w:rsidRDefault="0090030A" w:rsidP="00DF1D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28.10</w:t>
      </w:r>
      <w:r w:rsidR="003C3DA5" w:rsidRPr="00661500">
        <w:rPr>
          <w:rFonts w:ascii="Times New Roman" w:hAnsi="Times New Roman"/>
          <w:b/>
          <w:bCs/>
          <w:sz w:val="28"/>
          <w:szCs w:val="28"/>
        </w:rPr>
        <w:t>.</w:t>
      </w:r>
      <w:r w:rsidR="00B61F7B" w:rsidRPr="00661500">
        <w:rPr>
          <w:rFonts w:ascii="Times New Roman" w:hAnsi="Times New Roman"/>
          <w:b/>
          <w:bCs/>
          <w:sz w:val="28"/>
          <w:szCs w:val="28"/>
        </w:rPr>
        <w:t>202</w:t>
      </w:r>
      <w:r w:rsidR="003C3DA5" w:rsidRPr="00661500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№ 37</w:t>
      </w:r>
    </w:p>
    <w:p w:rsidR="00B61F7B" w:rsidRPr="00661500" w:rsidRDefault="00B61F7B" w:rsidP="00DF1DE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CB2FBA" w:rsidRPr="00661500" w:rsidTr="00E91EBC">
        <w:tc>
          <w:tcPr>
            <w:tcW w:w="6062" w:type="dxa"/>
            <w:hideMark/>
          </w:tcPr>
          <w:p w:rsidR="00CB2FBA" w:rsidRPr="00661500" w:rsidRDefault="00CB2FBA" w:rsidP="005A6D78">
            <w:pPr>
              <w:spacing w:after="0" w:line="240" w:lineRule="auto"/>
              <w:ind w:right="10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решение Совета </w:t>
            </w:r>
            <w:r w:rsidR="005A6D78">
              <w:rPr>
                <w:rFonts w:ascii="Times New Roman" w:hAnsi="Times New Roman"/>
                <w:b/>
                <w:sz w:val="28"/>
                <w:szCs w:val="28"/>
              </w:rPr>
              <w:t>Долинского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</w:t>
            </w:r>
            <w:r w:rsidR="005A6D78">
              <w:rPr>
                <w:rFonts w:ascii="Times New Roman" w:hAnsi="Times New Roman"/>
                <w:b/>
                <w:sz w:val="28"/>
                <w:szCs w:val="28"/>
              </w:rPr>
              <w:t>о образования от 14.11.2017 № 29</w:t>
            </w:r>
            <w:r w:rsidR="003C3DA5" w:rsidRPr="00661500">
              <w:rPr>
                <w:rFonts w:ascii="Times New Roman" w:hAnsi="Times New Roman"/>
                <w:b/>
                <w:sz w:val="28"/>
                <w:szCs w:val="28"/>
              </w:rPr>
              <w:t xml:space="preserve"> «Об установлении налога на имущество физических лиц</w:t>
            </w:r>
            <w:r w:rsidR="003C3DA5" w:rsidRPr="00661500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0F73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F73C0" w:rsidRPr="000F73C0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(в редакции решения от 15.03.2019 г.№10, от 31.03.2020 г.№16, от 24.05.2024 г.№13а)</w:t>
            </w:r>
          </w:p>
        </w:tc>
      </w:tr>
    </w:tbl>
    <w:p w:rsidR="00CB2FBA" w:rsidRPr="00661500" w:rsidRDefault="00CB2FBA" w:rsidP="00CB2F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2FBA" w:rsidRPr="00661500" w:rsidRDefault="00096B32" w:rsidP="00096B32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6617">
        <w:rPr>
          <w:sz w:val="28"/>
          <w:szCs w:val="22"/>
        </w:rPr>
        <w:t xml:space="preserve">В соответствии с </w:t>
      </w:r>
      <w:r w:rsidRPr="0063233D">
        <w:rPr>
          <w:sz w:val="28"/>
          <w:szCs w:val="22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CB2FBA" w:rsidRPr="00661500">
        <w:rPr>
          <w:sz w:val="28"/>
          <w:szCs w:val="28"/>
        </w:rPr>
        <w:t xml:space="preserve">, Совет </w:t>
      </w:r>
      <w:r w:rsidR="005A6D78">
        <w:rPr>
          <w:sz w:val="28"/>
          <w:szCs w:val="28"/>
        </w:rPr>
        <w:t>Долинского</w:t>
      </w:r>
      <w:r w:rsidR="00CB2FBA" w:rsidRPr="00661500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CB2FBA" w:rsidRPr="00661500" w:rsidRDefault="00CB2FBA" w:rsidP="00CB2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500">
        <w:rPr>
          <w:rFonts w:ascii="Times New Roman" w:hAnsi="Times New Roman"/>
          <w:b/>
          <w:sz w:val="28"/>
          <w:szCs w:val="28"/>
        </w:rPr>
        <w:t>РЕШИЛ:</w:t>
      </w:r>
    </w:p>
    <w:p w:rsidR="00CB2FBA" w:rsidRPr="00661500" w:rsidRDefault="00CB2FBA" w:rsidP="00CB2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2FBA" w:rsidRPr="000F73C0" w:rsidRDefault="000F73C0" w:rsidP="000F73C0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B2FBA" w:rsidRPr="000F73C0">
        <w:rPr>
          <w:rFonts w:ascii="Times New Roman" w:hAnsi="Times New Roman"/>
          <w:sz w:val="28"/>
          <w:szCs w:val="28"/>
        </w:rPr>
        <w:t xml:space="preserve">1. Внести </w:t>
      </w:r>
      <w:r w:rsidR="001A48B9" w:rsidRPr="000F73C0">
        <w:rPr>
          <w:rFonts w:ascii="Times New Roman" w:hAnsi="Times New Roman"/>
          <w:sz w:val="28"/>
          <w:szCs w:val="28"/>
        </w:rPr>
        <w:t xml:space="preserve">решение Совета </w:t>
      </w:r>
      <w:r w:rsidR="005A6D78" w:rsidRPr="000F73C0">
        <w:rPr>
          <w:rFonts w:ascii="Times New Roman" w:hAnsi="Times New Roman"/>
          <w:sz w:val="28"/>
          <w:szCs w:val="28"/>
        </w:rPr>
        <w:t>Долинского</w:t>
      </w:r>
      <w:r w:rsidR="001A48B9" w:rsidRPr="000F73C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A6D78" w:rsidRPr="000F73C0">
        <w:rPr>
          <w:rFonts w:ascii="Times New Roman" w:hAnsi="Times New Roman"/>
          <w:sz w:val="28"/>
          <w:szCs w:val="28"/>
        </w:rPr>
        <w:t>от 14.11.2017 № 29</w:t>
      </w:r>
      <w:r w:rsidR="001A48B9" w:rsidRPr="000F73C0">
        <w:rPr>
          <w:rFonts w:ascii="Times New Roman" w:hAnsi="Times New Roman"/>
          <w:sz w:val="28"/>
          <w:szCs w:val="28"/>
        </w:rPr>
        <w:t xml:space="preserve"> «Об установлении нал</w:t>
      </w:r>
      <w:r w:rsidR="00FF170B" w:rsidRPr="000F73C0">
        <w:rPr>
          <w:rFonts w:ascii="Times New Roman" w:hAnsi="Times New Roman"/>
          <w:sz w:val="28"/>
          <w:szCs w:val="28"/>
        </w:rPr>
        <w:t>ога на имущество физических лиц</w:t>
      </w:r>
      <w:r w:rsidR="001A48B9" w:rsidRPr="000F73C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96B32" w:rsidRPr="000F73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F73C0">
        <w:rPr>
          <w:rFonts w:ascii="Times New Roman" w:hAnsi="Times New Roman"/>
          <w:bCs/>
          <w:color w:val="000000" w:themeColor="text1"/>
          <w:sz w:val="28"/>
          <w:szCs w:val="28"/>
        </w:rPr>
        <w:t>(в редакции решения от 15.03.2019 г.№10, от 31.03.2020 г.№16, от 24.05.2024 г. №13а)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096B32">
        <w:rPr>
          <w:rFonts w:ascii="Times New Roman" w:hAnsi="Times New Roman"/>
          <w:bCs/>
          <w:sz w:val="28"/>
          <w:szCs w:val="28"/>
        </w:rPr>
        <w:t xml:space="preserve"> (далее – Решение)</w:t>
      </w:r>
      <w:r w:rsidR="00CB2FBA" w:rsidRPr="00661500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096B32" w:rsidRDefault="003B0F04" w:rsidP="00096B3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96B32">
        <w:rPr>
          <w:rFonts w:ascii="Times New Roman" w:hAnsi="Times New Roman"/>
          <w:bCs/>
          <w:sz w:val="28"/>
          <w:szCs w:val="28"/>
        </w:rPr>
        <w:t xml:space="preserve">1.1. </w:t>
      </w:r>
      <w:r w:rsidR="00096B32" w:rsidRPr="001E00D2">
        <w:rPr>
          <w:rFonts w:ascii="Times New Roman" w:hAnsi="Times New Roman"/>
          <w:bCs/>
          <w:sz w:val="28"/>
          <w:szCs w:val="28"/>
        </w:rPr>
        <w:t>Абзац первый ч</w:t>
      </w:r>
      <w:r w:rsidR="00096B32">
        <w:rPr>
          <w:rFonts w:ascii="Times New Roman" w:hAnsi="Times New Roman"/>
          <w:bCs/>
          <w:sz w:val="28"/>
          <w:szCs w:val="28"/>
        </w:rPr>
        <w:t>а</w:t>
      </w:r>
      <w:r w:rsidR="00096B32" w:rsidRPr="001E00D2">
        <w:rPr>
          <w:rFonts w:ascii="Times New Roman" w:hAnsi="Times New Roman"/>
          <w:bCs/>
          <w:sz w:val="28"/>
          <w:szCs w:val="28"/>
        </w:rPr>
        <w:t>сти 3.</w:t>
      </w:r>
      <w:r w:rsidR="00096B32">
        <w:rPr>
          <w:rFonts w:ascii="Times New Roman" w:hAnsi="Times New Roman"/>
          <w:bCs/>
          <w:sz w:val="28"/>
          <w:szCs w:val="28"/>
        </w:rPr>
        <w:t>1</w:t>
      </w:r>
      <w:r w:rsidR="00096B32" w:rsidRPr="001E00D2">
        <w:rPr>
          <w:rFonts w:ascii="Times New Roman" w:hAnsi="Times New Roman"/>
          <w:bCs/>
          <w:sz w:val="28"/>
          <w:szCs w:val="28"/>
        </w:rPr>
        <w:t>. Решения изложить в следующей редакции:</w:t>
      </w:r>
    </w:p>
    <w:p w:rsidR="00096B32" w:rsidRDefault="00096B32" w:rsidP="00096B3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E00D2">
        <w:rPr>
          <w:rFonts w:ascii="Times New Roman" w:hAnsi="Times New Roman"/>
          <w:bCs/>
          <w:sz w:val="28"/>
          <w:szCs w:val="28"/>
        </w:rPr>
        <w:t xml:space="preserve">3.1. </w:t>
      </w:r>
      <w:r w:rsidRPr="001E00D2">
        <w:rPr>
          <w:rFonts w:ascii="Times New Roman" w:hAnsi="Times New Roman"/>
          <w:b/>
          <w:bCs/>
          <w:sz w:val="28"/>
          <w:szCs w:val="28"/>
        </w:rPr>
        <w:t>0,1 процента</w:t>
      </w:r>
      <w:r w:rsidRPr="001E00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кадастровой стоимости </w:t>
      </w:r>
      <w:r w:rsidRPr="001E00D2">
        <w:rPr>
          <w:rFonts w:ascii="Times New Roman" w:hAnsi="Times New Roman"/>
          <w:bCs/>
          <w:sz w:val="28"/>
          <w:szCs w:val="28"/>
        </w:rPr>
        <w:t>в отношении</w:t>
      </w:r>
      <w:proofErr w:type="gramStart"/>
      <w:r w:rsidRPr="001E00D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096B32" w:rsidRDefault="00096B32" w:rsidP="00096B32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1.2. Абзац первый части 3.2. Решения изложить в следующей редакции:</w:t>
      </w:r>
    </w:p>
    <w:p w:rsidR="00096B32" w:rsidRDefault="00096B32" w:rsidP="00096B32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33D">
        <w:rPr>
          <w:rFonts w:ascii="Times New Roman" w:hAnsi="Times New Roman"/>
          <w:bCs/>
          <w:sz w:val="28"/>
          <w:szCs w:val="28"/>
        </w:rPr>
        <w:t>«</w:t>
      </w:r>
      <w:r w:rsidRPr="00960813">
        <w:rPr>
          <w:rFonts w:ascii="Times New Roman" w:hAnsi="Times New Roman"/>
          <w:b/>
          <w:bCs/>
          <w:sz w:val="28"/>
          <w:szCs w:val="28"/>
        </w:rPr>
        <w:t>2,0 процента</w:t>
      </w:r>
      <w:r w:rsidRPr="00933BC3">
        <w:rPr>
          <w:rFonts w:ascii="Times New Roman" w:hAnsi="Times New Roman"/>
          <w:bCs/>
          <w:sz w:val="28"/>
          <w:szCs w:val="28"/>
        </w:rPr>
        <w:t xml:space="preserve"> кадастровой стоимости в отношении объектов налогообложения, включенных в перечень, определяемый в соответствии с пунктом 7 статьи 378</w:t>
      </w:r>
      <w:r w:rsidRPr="00960813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933BC3">
        <w:rPr>
          <w:rFonts w:ascii="Times New Roman" w:hAnsi="Times New Roman"/>
          <w:bCs/>
          <w:sz w:val="28"/>
          <w:szCs w:val="28"/>
        </w:rPr>
        <w:t>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500C54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933BC3">
        <w:rPr>
          <w:rFonts w:ascii="Times New Roman" w:hAnsi="Times New Roman"/>
          <w:bCs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63233D">
        <w:rPr>
          <w:rFonts w:ascii="Times New Roman" w:hAnsi="Times New Roman"/>
          <w:bCs/>
          <w:sz w:val="28"/>
          <w:szCs w:val="28"/>
        </w:rPr>
        <w:t>.</w:t>
      </w:r>
    </w:p>
    <w:p w:rsidR="00096B32" w:rsidRPr="00096B32" w:rsidRDefault="00096B32" w:rsidP="00096B32">
      <w:pPr>
        <w:pStyle w:val="a7"/>
        <w:rPr>
          <w:rFonts w:ascii="Times New Roman" w:hAnsi="Times New Roman"/>
          <w:sz w:val="28"/>
          <w:szCs w:val="28"/>
        </w:rPr>
      </w:pPr>
      <w:r w:rsidRPr="00096B32">
        <w:rPr>
          <w:rFonts w:ascii="Times New Roman" w:hAnsi="Times New Roman"/>
          <w:sz w:val="28"/>
          <w:szCs w:val="28"/>
        </w:rPr>
        <w:t xml:space="preserve">        1.3. Дополнить решение частью 3.2.1. следующего содержания:</w:t>
      </w:r>
    </w:p>
    <w:p w:rsidR="00096B32" w:rsidRPr="00096B32" w:rsidRDefault="00096B32" w:rsidP="00096B32">
      <w:pPr>
        <w:pStyle w:val="a7"/>
        <w:rPr>
          <w:rFonts w:ascii="Times New Roman" w:hAnsi="Times New Roman"/>
          <w:sz w:val="28"/>
          <w:szCs w:val="28"/>
        </w:rPr>
      </w:pPr>
      <w:r w:rsidRPr="00096B32">
        <w:rPr>
          <w:rFonts w:ascii="Times New Roman" w:hAnsi="Times New Roman"/>
          <w:sz w:val="28"/>
          <w:szCs w:val="28"/>
        </w:rPr>
        <w:t xml:space="preserve">        «3.2.1. </w:t>
      </w:r>
      <w:r w:rsidRPr="00096B32">
        <w:rPr>
          <w:rFonts w:ascii="Times New Roman" w:hAnsi="Times New Roman"/>
          <w:b/>
          <w:sz w:val="28"/>
          <w:szCs w:val="28"/>
        </w:rPr>
        <w:t>2,5 процента</w:t>
      </w:r>
      <w:r w:rsidRPr="00096B32">
        <w:rPr>
          <w:rFonts w:ascii="Times New Roman" w:hAnsi="Times New Roman"/>
          <w:sz w:val="28"/>
          <w:szCs w:val="28"/>
        </w:rPr>
        <w:t xml:space="preserve"> кадастровой стоимости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096B32">
        <w:rPr>
          <w:rFonts w:ascii="Times New Roman" w:hAnsi="Times New Roman"/>
          <w:sz w:val="28"/>
          <w:szCs w:val="28"/>
        </w:rPr>
        <w:t>.»</w:t>
      </w:r>
      <w:proofErr w:type="gramEnd"/>
    </w:p>
    <w:p w:rsidR="00096B32" w:rsidRPr="00096B32" w:rsidRDefault="00096B32" w:rsidP="00096B3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6B32">
        <w:rPr>
          <w:rFonts w:ascii="Times New Roman" w:hAnsi="Times New Roman"/>
          <w:sz w:val="28"/>
          <w:szCs w:val="28"/>
        </w:rPr>
        <w:t xml:space="preserve">2. Настоящее решение подлежит обнародованию и размещению на официальном сайте </w:t>
      </w:r>
      <w:r w:rsidR="00CA14D7">
        <w:rPr>
          <w:rFonts w:ascii="Times New Roman" w:hAnsi="Times New Roman"/>
          <w:sz w:val="28"/>
          <w:szCs w:val="28"/>
        </w:rPr>
        <w:t>Долинского</w:t>
      </w:r>
      <w:r w:rsidRPr="00096B32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96B32" w:rsidRPr="00096B32" w:rsidRDefault="00096B32" w:rsidP="00096B32">
      <w:pPr>
        <w:pStyle w:val="a7"/>
        <w:rPr>
          <w:rFonts w:ascii="Times New Roman" w:hAnsi="Times New Roman"/>
          <w:sz w:val="28"/>
          <w:szCs w:val="28"/>
        </w:rPr>
      </w:pPr>
    </w:p>
    <w:p w:rsidR="00096B32" w:rsidRPr="00096B32" w:rsidRDefault="00096B32" w:rsidP="00096B3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96B32">
        <w:rPr>
          <w:rFonts w:ascii="Times New Roman" w:hAnsi="Times New Roman"/>
          <w:sz w:val="28"/>
          <w:szCs w:val="28"/>
        </w:rPr>
        <w:t>3.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налогу на имущество физических лиц.</w:t>
      </w:r>
    </w:p>
    <w:p w:rsidR="00FF5E7D" w:rsidRDefault="00FF5E7D" w:rsidP="00096B32">
      <w:pPr>
        <w:jc w:val="both"/>
        <w:rPr>
          <w:rFonts w:ascii="Times New Roman" w:hAnsi="Times New Roman"/>
          <w:sz w:val="28"/>
          <w:szCs w:val="28"/>
        </w:rPr>
      </w:pPr>
    </w:p>
    <w:p w:rsidR="000F73C0" w:rsidRPr="00096B32" w:rsidRDefault="000F73C0" w:rsidP="00096B32">
      <w:pPr>
        <w:jc w:val="both"/>
        <w:rPr>
          <w:rFonts w:ascii="Times New Roman" w:hAnsi="Times New Roman"/>
          <w:sz w:val="28"/>
          <w:szCs w:val="28"/>
        </w:rPr>
      </w:pPr>
    </w:p>
    <w:p w:rsidR="007C3860" w:rsidRPr="00661500" w:rsidRDefault="007C3860" w:rsidP="007C386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E20917" wp14:editId="60836B0E">
            <wp:simplePos x="0" y="0"/>
            <wp:positionH relativeFrom="column">
              <wp:posOffset>3425190</wp:posOffset>
            </wp:positionH>
            <wp:positionV relativeFrom="paragraph">
              <wp:posOffset>20955</wp:posOffset>
            </wp:positionV>
            <wp:extent cx="1367790" cy="1438275"/>
            <wp:effectExtent l="0" t="0" r="3810" b="9525"/>
            <wp:wrapNone/>
            <wp:docPr id="6" name="Рисунок 1" descr="C:\Documents and Settings\Администратор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8E2FE"/>
                        </a:clrFrom>
                        <a:clrTo>
                          <a:srgbClr val="D8E2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eastAsia="ar-SA"/>
        </w:rPr>
        <w:t>Долинского</w:t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</w:t>
      </w:r>
    </w:p>
    <w:p w:rsidR="007C3860" w:rsidRPr="00661500" w:rsidRDefault="007C3860" w:rsidP="007C386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образования Федоровского муниципального </w:t>
      </w:r>
    </w:p>
    <w:p w:rsidR="007C3860" w:rsidRPr="00661500" w:rsidRDefault="007C3860" w:rsidP="007C386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61500">
        <w:rPr>
          <w:rFonts w:ascii="Times New Roman" w:hAnsi="Times New Roman"/>
          <w:b/>
          <w:sz w:val="28"/>
          <w:szCs w:val="28"/>
          <w:lang w:eastAsia="ar-SA"/>
        </w:rPr>
        <w:t>района Саратовской области</w:t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661500">
        <w:rPr>
          <w:rFonts w:ascii="Times New Roman" w:hAnsi="Times New Roman"/>
          <w:b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Е.А.Сорокина</w:t>
      </w:r>
      <w:proofErr w:type="spellEnd"/>
      <w:r w:rsidRPr="00661500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FF5E7D" w:rsidRPr="00661500" w:rsidRDefault="00FF5E7D" w:rsidP="007C386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sectPr w:rsidR="00FF5E7D" w:rsidRPr="00661500" w:rsidSect="00661500">
      <w:headerReference w:type="default" r:id="rId10"/>
      <w:footerReference w:type="default" r:id="rId11"/>
      <w:pgSz w:w="11906" w:h="16838"/>
      <w:pgMar w:top="1134" w:right="851" w:bottom="1134" w:left="1701" w:header="568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9" w:rsidRDefault="00A42EA9">
      <w:pPr>
        <w:spacing w:after="0" w:line="240" w:lineRule="auto"/>
      </w:pPr>
      <w:r>
        <w:separator/>
      </w:r>
    </w:p>
  </w:endnote>
  <w:endnote w:type="continuationSeparator" w:id="0">
    <w:p w:rsidR="00A42EA9" w:rsidRDefault="00A4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2" w:rsidRDefault="00E61C02" w:rsidP="004045EA">
    <w:pPr>
      <w:pStyle w:val="ConsPlusNormal"/>
      <w:jc w:val="center"/>
      <w:rPr>
        <w:sz w:val="2"/>
        <w:szCs w:val="2"/>
      </w:rPr>
    </w:pPr>
  </w:p>
  <w:p w:rsidR="00E61C02" w:rsidRDefault="00E61C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9" w:rsidRDefault="00A42EA9">
      <w:pPr>
        <w:spacing w:after="0" w:line="240" w:lineRule="auto"/>
      </w:pPr>
      <w:r>
        <w:separator/>
      </w:r>
    </w:p>
  </w:footnote>
  <w:footnote w:type="continuationSeparator" w:id="0">
    <w:p w:rsidR="00A42EA9" w:rsidRDefault="00A4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570148"/>
      <w:docPartObj>
        <w:docPartGallery w:val="Page Numbers (Top of Page)"/>
        <w:docPartUnique/>
      </w:docPartObj>
    </w:sdtPr>
    <w:sdtEndPr/>
    <w:sdtContent>
      <w:p w:rsidR="00661500" w:rsidRDefault="006615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D7">
          <w:rPr>
            <w:noProof/>
          </w:rPr>
          <w:t>2</w:t>
        </w:r>
        <w:r>
          <w:fldChar w:fldCharType="end"/>
        </w:r>
      </w:p>
    </w:sdtContent>
  </w:sdt>
  <w:p w:rsidR="00E61C02" w:rsidRDefault="00E61C02" w:rsidP="004045EA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2EE"/>
    <w:multiLevelType w:val="multilevel"/>
    <w:tmpl w:val="AA7CE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05D66DC"/>
    <w:multiLevelType w:val="hybridMultilevel"/>
    <w:tmpl w:val="A68E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D240D"/>
    <w:multiLevelType w:val="multilevel"/>
    <w:tmpl w:val="7D0A7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A"/>
    <w:rsid w:val="000542E2"/>
    <w:rsid w:val="00065A78"/>
    <w:rsid w:val="000809D3"/>
    <w:rsid w:val="00083A09"/>
    <w:rsid w:val="000908B9"/>
    <w:rsid w:val="00096B32"/>
    <w:rsid w:val="000B02C5"/>
    <w:rsid w:val="000F1C14"/>
    <w:rsid w:val="000F73C0"/>
    <w:rsid w:val="001102A3"/>
    <w:rsid w:val="00111001"/>
    <w:rsid w:val="0012428E"/>
    <w:rsid w:val="00133E10"/>
    <w:rsid w:val="00142FB8"/>
    <w:rsid w:val="00161D74"/>
    <w:rsid w:val="001A48B9"/>
    <w:rsid w:val="001A7D38"/>
    <w:rsid w:val="001E4A60"/>
    <w:rsid w:val="001F601A"/>
    <w:rsid w:val="001F651A"/>
    <w:rsid w:val="002205ED"/>
    <w:rsid w:val="00250F73"/>
    <w:rsid w:val="00263A14"/>
    <w:rsid w:val="00295129"/>
    <w:rsid w:val="002A4768"/>
    <w:rsid w:val="002A6A38"/>
    <w:rsid w:val="002F363B"/>
    <w:rsid w:val="003225D4"/>
    <w:rsid w:val="00325377"/>
    <w:rsid w:val="00342CE0"/>
    <w:rsid w:val="003A0B35"/>
    <w:rsid w:val="003B0F04"/>
    <w:rsid w:val="003C3DA5"/>
    <w:rsid w:val="003E3E1F"/>
    <w:rsid w:val="004045EA"/>
    <w:rsid w:val="00492733"/>
    <w:rsid w:val="004E1869"/>
    <w:rsid w:val="004E6E91"/>
    <w:rsid w:val="004F5BA1"/>
    <w:rsid w:val="00513C82"/>
    <w:rsid w:val="005565C1"/>
    <w:rsid w:val="0056066C"/>
    <w:rsid w:val="005A6D78"/>
    <w:rsid w:val="005F0981"/>
    <w:rsid w:val="00610621"/>
    <w:rsid w:val="006120F9"/>
    <w:rsid w:val="00623F3C"/>
    <w:rsid w:val="00632511"/>
    <w:rsid w:val="00634EAD"/>
    <w:rsid w:val="00661500"/>
    <w:rsid w:val="006871C9"/>
    <w:rsid w:val="00694874"/>
    <w:rsid w:val="006B7586"/>
    <w:rsid w:val="006F1B8E"/>
    <w:rsid w:val="007245F7"/>
    <w:rsid w:val="00730850"/>
    <w:rsid w:val="00796685"/>
    <w:rsid w:val="007C3860"/>
    <w:rsid w:val="008A5DAB"/>
    <w:rsid w:val="0090030A"/>
    <w:rsid w:val="009D1A63"/>
    <w:rsid w:val="00A10EB7"/>
    <w:rsid w:val="00A12B31"/>
    <w:rsid w:val="00A27081"/>
    <w:rsid w:val="00A3637E"/>
    <w:rsid w:val="00A42EA9"/>
    <w:rsid w:val="00A4588A"/>
    <w:rsid w:val="00A96DED"/>
    <w:rsid w:val="00AA4585"/>
    <w:rsid w:val="00AE4BA0"/>
    <w:rsid w:val="00B13EB2"/>
    <w:rsid w:val="00B408A4"/>
    <w:rsid w:val="00B61F7B"/>
    <w:rsid w:val="00BC66F5"/>
    <w:rsid w:val="00C169A3"/>
    <w:rsid w:val="00C2386C"/>
    <w:rsid w:val="00C23931"/>
    <w:rsid w:val="00C4001B"/>
    <w:rsid w:val="00C72D3A"/>
    <w:rsid w:val="00C775CC"/>
    <w:rsid w:val="00C84A5E"/>
    <w:rsid w:val="00CA14D7"/>
    <w:rsid w:val="00CA26FF"/>
    <w:rsid w:val="00CB2FBA"/>
    <w:rsid w:val="00CD403B"/>
    <w:rsid w:val="00CF5785"/>
    <w:rsid w:val="00CF60B9"/>
    <w:rsid w:val="00D20F67"/>
    <w:rsid w:val="00D40452"/>
    <w:rsid w:val="00D66725"/>
    <w:rsid w:val="00D77639"/>
    <w:rsid w:val="00DB740B"/>
    <w:rsid w:val="00DC555E"/>
    <w:rsid w:val="00DF1DE3"/>
    <w:rsid w:val="00E25DBC"/>
    <w:rsid w:val="00E60A42"/>
    <w:rsid w:val="00E61C02"/>
    <w:rsid w:val="00E62F25"/>
    <w:rsid w:val="00E6649B"/>
    <w:rsid w:val="00EA4E24"/>
    <w:rsid w:val="00ED71E2"/>
    <w:rsid w:val="00EF25CD"/>
    <w:rsid w:val="00F26410"/>
    <w:rsid w:val="00F3392B"/>
    <w:rsid w:val="00F41097"/>
    <w:rsid w:val="00F86751"/>
    <w:rsid w:val="00FB4FC3"/>
    <w:rsid w:val="00FC474E"/>
    <w:rsid w:val="00FE4FA3"/>
    <w:rsid w:val="00FF170B"/>
    <w:rsid w:val="00FF597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EA"/>
  </w:style>
  <w:style w:type="paragraph" w:styleId="a5">
    <w:name w:val="footer"/>
    <w:basedOn w:val="a"/>
    <w:link w:val="a6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5EA"/>
  </w:style>
  <w:style w:type="paragraph" w:styleId="a7">
    <w:name w:val="No Spacing"/>
    <w:uiPriority w:val="1"/>
    <w:qFormat/>
    <w:rsid w:val="00FC474E"/>
    <w:rPr>
      <w:sz w:val="22"/>
      <w:szCs w:val="22"/>
    </w:rPr>
  </w:style>
  <w:style w:type="character" w:styleId="a8">
    <w:name w:val="Hyperlink"/>
    <w:uiPriority w:val="99"/>
    <w:unhideWhenUsed/>
    <w:rsid w:val="003E3E1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3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B2FBA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CB2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B0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5EA"/>
  </w:style>
  <w:style w:type="paragraph" w:styleId="a5">
    <w:name w:val="footer"/>
    <w:basedOn w:val="a"/>
    <w:link w:val="a6"/>
    <w:uiPriority w:val="99"/>
    <w:unhideWhenUsed/>
    <w:rsid w:val="00404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5EA"/>
  </w:style>
  <w:style w:type="paragraph" w:styleId="a7">
    <w:name w:val="No Spacing"/>
    <w:uiPriority w:val="1"/>
    <w:qFormat/>
    <w:rsid w:val="00FC474E"/>
    <w:rPr>
      <w:sz w:val="22"/>
      <w:szCs w:val="22"/>
    </w:rPr>
  </w:style>
  <w:style w:type="character" w:styleId="a8">
    <w:name w:val="Hyperlink"/>
    <w:uiPriority w:val="99"/>
    <w:unhideWhenUsed/>
    <w:rsid w:val="003E3E1F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63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B2FBA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CB2F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B0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CA92-32EB-42D9-8D75-BBFB11EE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1918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vt:lpstr>
    </vt:vector>
  </TitlesOfParts>
  <Company>КонсультантПлюс Версия 4021.00.50</Company>
  <LinksUpToDate>false</LinksUpToDate>
  <CharactersWithSpaces>2250</CharactersWithSpaces>
  <SharedDoc>false</SharedDoc>
  <HLinks>
    <vt:vector size="6" baseType="variant">
      <vt:variant>
        <vt:i4>5898347</vt:i4>
      </vt:variant>
      <vt:variant>
        <vt:i4>0</vt:i4>
      </vt:variant>
      <vt:variant>
        <vt:i4>0</vt:i4>
      </vt:variant>
      <vt:variant>
        <vt:i4>5</vt:i4>
      </vt:variant>
      <vt:variant>
        <vt:lpwstr>mailto:semenovskoemo@mail.ru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Татищевского муниципального района от 25.05.2022 N 562"Об утверждении административного регламента по предоставлению муниципальной услуги "Признание помещения жилым помещением, жилого помещения непригодным для проживания, много</dc:title>
  <dc:creator>админ</dc:creator>
  <cp:lastModifiedBy>AdmDolina</cp:lastModifiedBy>
  <cp:revision>13</cp:revision>
  <cp:lastPrinted>2024-06-27T06:31:00Z</cp:lastPrinted>
  <dcterms:created xsi:type="dcterms:W3CDTF">2024-06-26T10:20:00Z</dcterms:created>
  <dcterms:modified xsi:type="dcterms:W3CDTF">2025-01-24T12:33:00Z</dcterms:modified>
</cp:coreProperties>
</file>